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55D2" w:rsidRDefault="004155D2" w:rsidP="004155D2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UCHWAŁA Nr……/…../2025</w:t>
      </w:r>
    </w:p>
    <w:p w:rsidR="004155D2" w:rsidRDefault="004155D2" w:rsidP="004155D2">
      <w:pPr>
        <w:tabs>
          <w:tab w:val="left" w:pos="3240"/>
        </w:tabs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Rady Gminy Wieliczki</w:t>
      </w:r>
    </w:p>
    <w:p w:rsidR="004155D2" w:rsidRDefault="004155D2" w:rsidP="004155D2">
      <w:pPr>
        <w:tabs>
          <w:tab w:val="left" w:pos="324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z dnia………………2025 r. </w:t>
      </w:r>
    </w:p>
    <w:p w:rsidR="004155D2" w:rsidRPr="0053254F" w:rsidRDefault="00567421" w:rsidP="004155D2">
      <w:pPr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zmieniająca uchwałę w sprawie określenia przystanków komunikacyjnych, których właścicielem lub zarządzającym jest Gmina Wieliczki oraz warunków i zasad korzystania z przystanków</w:t>
      </w:r>
    </w:p>
    <w:p w:rsidR="004155D2" w:rsidRDefault="004155D2" w:rsidP="004155D2">
      <w:pPr>
        <w:ind w:firstLine="708"/>
        <w:jc w:val="both"/>
        <w:rPr>
          <w:rFonts w:ascii="Times New Roman" w:hAnsi="Times New Roman" w:cs="Times New Roman"/>
        </w:rPr>
      </w:pPr>
    </w:p>
    <w:p w:rsidR="004155D2" w:rsidRDefault="004155D2" w:rsidP="004155D2">
      <w:pPr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Na podstawie art. </w:t>
      </w:r>
      <w:r w:rsidR="00567421">
        <w:rPr>
          <w:rFonts w:ascii="Times New Roman" w:hAnsi="Times New Roman" w:cs="Times New Roman"/>
        </w:rPr>
        <w:t xml:space="preserve">18 ust.  2 pkt. 15, art. 40 ust. 1 i ust. 2 pkt. 4 </w:t>
      </w:r>
      <w:r w:rsidR="0032461C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ustawy z dnia 8 marca  1990 r. o sa</w:t>
      </w:r>
      <w:r w:rsidR="0032461C">
        <w:rPr>
          <w:rFonts w:ascii="Times New Roman" w:hAnsi="Times New Roman" w:cs="Times New Roman"/>
        </w:rPr>
        <w:t>morządzie gminnym (Dz. U. z 2025r.</w:t>
      </w:r>
      <w:r w:rsidR="00567421">
        <w:rPr>
          <w:rFonts w:ascii="Times New Roman" w:hAnsi="Times New Roman" w:cs="Times New Roman"/>
        </w:rPr>
        <w:t xml:space="preserve"> poz. 1153 ze zm.)  oraz art. 15</w:t>
      </w:r>
      <w:r w:rsidR="0032461C">
        <w:rPr>
          <w:rFonts w:ascii="Times New Roman" w:hAnsi="Times New Roman" w:cs="Times New Roman"/>
        </w:rPr>
        <w:t xml:space="preserve"> ust. 1</w:t>
      </w:r>
      <w:r w:rsidR="00567421">
        <w:rPr>
          <w:rFonts w:ascii="Times New Roman" w:hAnsi="Times New Roman" w:cs="Times New Roman"/>
        </w:rPr>
        <w:t xml:space="preserve"> pkt. 6 i ust. 2 ustawy z dnia 16 grudnia 2010 r. o publicznym transporcie zbiorowym (Dz. U. 2025</w:t>
      </w:r>
      <w:r w:rsidR="00521BDA">
        <w:rPr>
          <w:rFonts w:ascii="Times New Roman" w:hAnsi="Times New Roman" w:cs="Times New Roman"/>
        </w:rPr>
        <w:t>r. poz.</w:t>
      </w:r>
      <w:r w:rsidR="00567421">
        <w:rPr>
          <w:rFonts w:ascii="Times New Roman" w:hAnsi="Times New Roman" w:cs="Times New Roman"/>
        </w:rPr>
        <w:t>285</w:t>
      </w:r>
      <w:r w:rsidR="0032461C">
        <w:rPr>
          <w:rFonts w:ascii="Times New Roman" w:hAnsi="Times New Roman" w:cs="Times New Roman"/>
        </w:rPr>
        <w:t xml:space="preserve">) </w:t>
      </w:r>
      <w:r w:rsidR="00521BDA">
        <w:rPr>
          <w:rFonts w:ascii="Times New Roman" w:hAnsi="Times New Roman" w:cs="Times New Roman"/>
        </w:rPr>
        <w:t xml:space="preserve"> Rada Gminy  Wieliczki</w:t>
      </w:r>
      <w:r>
        <w:rPr>
          <w:rFonts w:ascii="Times New Roman" w:hAnsi="Times New Roman" w:cs="Times New Roman"/>
        </w:rPr>
        <w:t xml:space="preserve"> uchwala</w:t>
      </w:r>
      <w:r w:rsidR="00567421">
        <w:rPr>
          <w:rFonts w:ascii="Times New Roman" w:hAnsi="Times New Roman" w:cs="Times New Roman"/>
        </w:rPr>
        <w:t xml:space="preserve"> się</w:t>
      </w:r>
      <w:r>
        <w:rPr>
          <w:rFonts w:ascii="Times New Roman" w:hAnsi="Times New Roman" w:cs="Times New Roman"/>
        </w:rPr>
        <w:t>, co następuje:</w:t>
      </w:r>
    </w:p>
    <w:p w:rsidR="004155D2" w:rsidRDefault="004155D2" w:rsidP="004155D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4155D2" w:rsidRDefault="004155D2" w:rsidP="004155D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§ 1.</w:t>
      </w:r>
    </w:p>
    <w:p w:rsidR="004155D2" w:rsidRPr="004155D2" w:rsidRDefault="00521BDA" w:rsidP="004155D2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 uchwale nr XXVII/165/2021 Rady Gminy Wieliczki z dnia 29 lipca 2021</w:t>
      </w:r>
      <w:r w:rsidR="00567421">
        <w:rPr>
          <w:rFonts w:ascii="Times New Roman" w:hAnsi="Times New Roman" w:cs="Times New Roman"/>
        </w:rPr>
        <w:t>r. w sprawie określenia przystanków komunikacyjnych, których właścicielem lub zarządzającym jest Gmina Wieliczki oraz warunków i zasad korzystania z przystanków załącznik nr 1 otrzymuje brzmienie jak w załączniku do niniejszej uchwały.</w:t>
      </w:r>
    </w:p>
    <w:p w:rsidR="004155D2" w:rsidRDefault="004155D2" w:rsidP="004155D2">
      <w:pPr>
        <w:tabs>
          <w:tab w:val="left" w:pos="4065"/>
        </w:tabs>
        <w:jc w:val="center"/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§ 2.</w:t>
      </w:r>
    </w:p>
    <w:p w:rsidR="004155D2" w:rsidRDefault="00567421" w:rsidP="0056742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Uchwała wchodzi w życie po upływie 14 dni od dnia ogłoszenia w Dzienniku Urzędowym Województwa Warmińsko-Mazurskiego. </w:t>
      </w:r>
    </w:p>
    <w:p w:rsidR="004155D2" w:rsidRDefault="004155D2" w:rsidP="004155D2">
      <w:pPr>
        <w:ind w:firstLine="426"/>
        <w:rPr>
          <w:rFonts w:ascii="Times New Roman" w:hAnsi="Times New Roman" w:cs="Times New Roman"/>
        </w:rPr>
      </w:pPr>
    </w:p>
    <w:p w:rsidR="004155D2" w:rsidRDefault="004155D2" w:rsidP="004155D2">
      <w:pPr>
        <w:rPr>
          <w:rFonts w:ascii="Times New Roman" w:hAnsi="Times New Roman" w:cs="Times New Roman"/>
        </w:rPr>
      </w:pPr>
    </w:p>
    <w:p w:rsidR="004155D2" w:rsidRDefault="004155D2" w:rsidP="004155D2">
      <w:pPr>
        <w:tabs>
          <w:tab w:val="left" w:pos="519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Przewodniczący Rady Gminy</w:t>
      </w:r>
    </w:p>
    <w:p w:rsidR="004155D2" w:rsidRDefault="004155D2" w:rsidP="004155D2">
      <w:pPr>
        <w:tabs>
          <w:tab w:val="left" w:pos="5190"/>
        </w:tabs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Mirosław Borowski</w:t>
      </w:r>
    </w:p>
    <w:p w:rsidR="004155D2" w:rsidRDefault="004155D2" w:rsidP="004155D2"/>
    <w:p w:rsidR="009A20BE" w:rsidRDefault="009A20BE"/>
    <w:p w:rsidR="00FF3EC7" w:rsidRDefault="00FF3EC7"/>
    <w:p w:rsidR="00FF3EC7" w:rsidRDefault="00FF3EC7"/>
    <w:p w:rsidR="00FF3EC7" w:rsidRDefault="00FF3EC7"/>
    <w:p w:rsidR="00FF3EC7" w:rsidRDefault="00FF3EC7"/>
    <w:p w:rsidR="00FF3EC7" w:rsidRDefault="00FF3EC7"/>
    <w:p w:rsidR="00FF3EC7" w:rsidRDefault="00FF3EC7"/>
    <w:p w:rsidR="00D66788" w:rsidRDefault="00D66788"/>
    <w:p w:rsidR="00FF3EC7" w:rsidRDefault="00567421" w:rsidP="00FF3EC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Załącznik </w:t>
      </w:r>
      <w:r w:rsidR="00521BDA">
        <w:rPr>
          <w:rFonts w:ascii="Times New Roman" w:hAnsi="Times New Roman" w:cs="Times New Roman"/>
        </w:rPr>
        <w:t>do uchwały</w:t>
      </w:r>
    </w:p>
    <w:p w:rsidR="00D66788" w:rsidRDefault="00D66788" w:rsidP="00FF3EC7">
      <w:pPr>
        <w:rPr>
          <w:rFonts w:ascii="Times New Roman" w:hAnsi="Times New Roman" w:cs="Times New Roman"/>
        </w:rPr>
      </w:pPr>
    </w:p>
    <w:p w:rsidR="009D3CCE" w:rsidRPr="009D3CCE" w:rsidRDefault="009D3CCE" w:rsidP="009D3CCE">
      <w:pPr>
        <w:jc w:val="both"/>
        <w:rPr>
          <w:rFonts w:ascii="Times New Roman" w:hAnsi="Times New Roman" w:cs="Times New Roman"/>
          <w:b/>
        </w:rPr>
      </w:pPr>
      <w:r w:rsidRPr="009D3CCE">
        <w:rPr>
          <w:rFonts w:ascii="Times New Roman" w:hAnsi="Times New Roman" w:cs="Times New Roman"/>
          <w:b/>
        </w:rPr>
        <w:t xml:space="preserve">Wykaz przystanków komunikacyjnych na terenie Gminy Wieliczki, których właścicielem </w:t>
      </w:r>
      <w:r>
        <w:rPr>
          <w:rFonts w:ascii="Times New Roman" w:hAnsi="Times New Roman" w:cs="Times New Roman"/>
          <w:b/>
        </w:rPr>
        <w:t xml:space="preserve">                  </w:t>
      </w:r>
      <w:r w:rsidRPr="009D3CCE">
        <w:rPr>
          <w:rFonts w:ascii="Times New Roman" w:hAnsi="Times New Roman" w:cs="Times New Roman"/>
          <w:b/>
        </w:rPr>
        <w:t xml:space="preserve">lub zarządzającym jest Gmina Wieliczki.  </w:t>
      </w:r>
    </w:p>
    <w:p w:rsidR="00E2360F" w:rsidRDefault="00E2360F" w:rsidP="00E2360F">
      <w:pPr>
        <w:spacing w:line="360" w:lineRule="auto"/>
        <w:jc w:val="both"/>
        <w:rPr>
          <w:rFonts w:ascii="Times New Roman" w:hAnsi="Times New Roman" w:cs="Times New Roman"/>
        </w:rPr>
      </w:pPr>
    </w:p>
    <w:tbl>
      <w:tblPr>
        <w:tblStyle w:val="Tabela-Siatka"/>
        <w:tblW w:w="0" w:type="auto"/>
        <w:tblLook w:val="04A0"/>
      </w:tblPr>
      <w:tblGrid>
        <w:gridCol w:w="541"/>
        <w:gridCol w:w="1552"/>
        <w:gridCol w:w="3402"/>
        <w:gridCol w:w="3717"/>
      </w:tblGrid>
      <w:tr w:rsidR="009D3CCE" w:rsidTr="00640813">
        <w:tc>
          <w:tcPr>
            <w:tcW w:w="541" w:type="dxa"/>
          </w:tcPr>
          <w:p w:rsidR="009D3CCE" w:rsidRPr="00640813" w:rsidRDefault="00640813" w:rsidP="00E2360F">
            <w:pPr>
              <w:spacing w:line="36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640813">
              <w:rPr>
                <w:rFonts w:ascii="Times New Roman" w:hAnsi="Times New Roman" w:cs="Times New Roman"/>
                <w:b/>
              </w:rPr>
              <w:t>Lp.</w:t>
            </w:r>
          </w:p>
        </w:tc>
        <w:tc>
          <w:tcPr>
            <w:tcW w:w="1552" w:type="dxa"/>
          </w:tcPr>
          <w:p w:rsidR="009D3CCE" w:rsidRPr="00640813" w:rsidRDefault="00640813" w:rsidP="00E2360F">
            <w:pPr>
              <w:spacing w:line="36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640813">
              <w:rPr>
                <w:rFonts w:ascii="Times New Roman" w:hAnsi="Times New Roman" w:cs="Times New Roman"/>
                <w:b/>
              </w:rPr>
              <w:t>Miejscowość</w:t>
            </w:r>
          </w:p>
        </w:tc>
        <w:tc>
          <w:tcPr>
            <w:tcW w:w="3402" w:type="dxa"/>
          </w:tcPr>
          <w:p w:rsidR="009D3CCE" w:rsidRPr="00640813" w:rsidRDefault="00640813" w:rsidP="00E2360F">
            <w:pPr>
              <w:spacing w:line="36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640813">
              <w:rPr>
                <w:rFonts w:ascii="Times New Roman" w:hAnsi="Times New Roman" w:cs="Times New Roman"/>
                <w:b/>
              </w:rPr>
              <w:t>Klasa i nr drogi</w:t>
            </w:r>
          </w:p>
        </w:tc>
        <w:tc>
          <w:tcPr>
            <w:tcW w:w="3717" w:type="dxa"/>
          </w:tcPr>
          <w:p w:rsidR="009D3CCE" w:rsidRPr="00640813" w:rsidRDefault="00640813" w:rsidP="00E2360F">
            <w:pPr>
              <w:spacing w:line="36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640813">
              <w:rPr>
                <w:rFonts w:ascii="Times New Roman" w:hAnsi="Times New Roman" w:cs="Times New Roman"/>
                <w:b/>
              </w:rPr>
              <w:t>Nazwa przystanku oraz lokalizacja przystanku</w:t>
            </w:r>
          </w:p>
        </w:tc>
      </w:tr>
      <w:tr w:rsidR="009D3CCE" w:rsidTr="00640813">
        <w:tc>
          <w:tcPr>
            <w:tcW w:w="541" w:type="dxa"/>
          </w:tcPr>
          <w:p w:rsidR="009D3CCE" w:rsidRDefault="00640813" w:rsidP="00E2360F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552" w:type="dxa"/>
          </w:tcPr>
          <w:p w:rsidR="009D3CCE" w:rsidRDefault="00640813" w:rsidP="00E2360F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Wieliczki</w:t>
            </w:r>
          </w:p>
        </w:tc>
        <w:tc>
          <w:tcPr>
            <w:tcW w:w="3402" w:type="dxa"/>
          </w:tcPr>
          <w:p w:rsidR="009D3CCE" w:rsidRDefault="00640813" w:rsidP="00E2360F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Droga wewnętrzna na dz. </w:t>
            </w:r>
            <w:proofErr w:type="spellStart"/>
            <w:r>
              <w:rPr>
                <w:rFonts w:ascii="Times New Roman" w:hAnsi="Times New Roman" w:cs="Times New Roman"/>
              </w:rPr>
              <w:t>nr</w:t>
            </w:r>
            <w:proofErr w:type="spellEnd"/>
            <w:r>
              <w:rPr>
                <w:rFonts w:ascii="Times New Roman" w:hAnsi="Times New Roman" w:cs="Times New Roman"/>
              </w:rPr>
              <w:t>. 297/2</w:t>
            </w:r>
          </w:p>
        </w:tc>
        <w:tc>
          <w:tcPr>
            <w:tcW w:w="3717" w:type="dxa"/>
          </w:tcPr>
          <w:p w:rsidR="009D3CCE" w:rsidRDefault="00640813" w:rsidP="00E2360F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Wieliczki, Centrum- przy drodze łączącej drogę gminną Wieliczki-Markowskie i drogą wojew. Wieliczki-Raczki</w:t>
            </w:r>
          </w:p>
        </w:tc>
      </w:tr>
      <w:tr w:rsidR="00640813" w:rsidTr="00640813">
        <w:tc>
          <w:tcPr>
            <w:tcW w:w="541" w:type="dxa"/>
          </w:tcPr>
          <w:p w:rsidR="00640813" w:rsidRDefault="00640813" w:rsidP="00E2360F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552" w:type="dxa"/>
          </w:tcPr>
          <w:p w:rsidR="00640813" w:rsidRDefault="00640813" w:rsidP="00E2360F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Wieliczki</w:t>
            </w:r>
          </w:p>
        </w:tc>
        <w:tc>
          <w:tcPr>
            <w:tcW w:w="3402" w:type="dxa"/>
          </w:tcPr>
          <w:p w:rsidR="00640813" w:rsidRDefault="00640813" w:rsidP="00E2360F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Droga wewnętrzna na dz. nr 213/8</w:t>
            </w:r>
          </w:p>
        </w:tc>
        <w:tc>
          <w:tcPr>
            <w:tcW w:w="3717" w:type="dxa"/>
          </w:tcPr>
          <w:p w:rsidR="00640813" w:rsidRDefault="00640813" w:rsidP="00E2360F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Wieliczki Szkoła, przy zespole Szkolno-Przedszkolnym w Wieliczkach</w:t>
            </w:r>
          </w:p>
        </w:tc>
      </w:tr>
      <w:tr w:rsidR="00640813" w:rsidTr="00640813">
        <w:tc>
          <w:tcPr>
            <w:tcW w:w="541" w:type="dxa"/>
          </w:tcPr>
          <w:p w:rsidR="00640813" w:rsidRDefault="00640813" w:rsidP="00E2360F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552" w:type="dxa"/>
          </w:tcPr>
          <w:p w:rsidR="00640813" w:rsidRDefault="00640813" w:rsidP="00E2360F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Wieliczki</w:t>
            </w:r>
          </w:p>
        </w:tc>
        <w:tc>
          <w:tcPr>
            <w:tcW w:w="3402" w:type="dxa"/>
          </w:tcPr>
          <w:p w:rsidR="00640813" w:rsidRDefault="00640813" w:rsidP="00E2360F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Droga gminna nr 142004N</w:t>
            </w:r>
          </w:p>
        </w:tc>
        <w:tc>
          <w:tcPr>
            <w:tcW w:w="3717" w:type="dxa"/>
          </w:tcPr>
          <w:p w:rsidR="00640813" w:rsidRDefault="00640813" w:rsidP="00E2360F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Wieliczki, przy budynku Samodzielnego Publicznego Ośrodka Zdrowia w Wieliczkach</w:t>
            </w:r>
          </w:p>
        </w:tc>
      </w:tr>
      <w:tr w:rsidR="00640813" w:rsidTr="00640813">
        <w:tc>
          <w:tcPr>
            <w:tcW w:w="541" w:type="dxa"/>
          </w:tcPr>
          <w:p w:rsidR="00640813" w:rsidRDefault="00640813" w:rsidP="00E2360F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1552" w:type="dxa"/>
          </w:tcPr>
          <w:p w:rsidR="00640813" w:rsidRDefault="00640813" w:rsidP="00E2360F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Wilkasy</w:t>
            </w:r>
          </w:p>
        </w:tc>
        <w:tc>
          <w:tcPr>
            <w:tcW w:w="3402" w:type="dxa"/>
          </w:tcPr>
          <w:p w:rsidR="00640813" w:rsidRDefault="00640813" w:rsidP="00E2360F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Droga gminna nr 142024N</w:t>
            </w:r>
          </w:p>
        </w:tc>
        <w:tc>
          <w:tcPr>
            <w:tcW w:w="3717" w:type="dxa"/>
          </w:tcPr>
          <w:p w:rsidR="00640813" w:rsidRDefault="00640813" w:rsidP="00E2360F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Wilkasy, przy posesji nr 43, na trasie Wieliczki-Markowskie</w:t>
            </w:r>
          </w:p>
        </w:tc>
      </w:tr>
      <w:tr w:rsidR="00640813" w:rsidTr="00640813">
        <w:tc>
          <w:tcPr>
            <w:tcW w:w="541" w:type="dxa"/>
          </w:tcPr>
          <w:p w:rsidR="00640813" w:rsidRDefault="00640813" w:rsidP="00E2360F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1552" w:type="dxa"/>
          </w:tcPr>
          <w:p w:rsidR="00640813" w:rsidRDefault="00640813" w:rsidP="00E2360F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Wilkasy</w:t>
            </w:r>
          </w:p>
        </w:tc>
        <w:tc>
          <w:tcPr>
            <w:tcW w:w="3402" w:type="dxa"/>
          </w:tcPr>
          <w:p w:rsidR="00640813" w:rsidRDefault="00640813" w:rsidP="00E2360F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Droga gminna nr 142012N</w:t>
            </w:r>
          </w:p>
        </w:tc>
        <w:tc>
          <w:tcPr>
            <w:tcW w:w="3717" w:type="dxa"/>
          </w:tcPr>
          <w:p w:rsidR="00640813" w:rsidRDefault="00640813" w:rsidP="00E2360F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Wilkasy, przy </w:t>
            </w:r>
            <w:r w:rsidR="009822FD">
              <w:rPr>
                <w:rFonts w:ascii="Times New Roman" w:hAnsi="Times New Roman" w:cs="Times New Roman"/>
              </w:rPr>
              <w:t>skrzyżowaniu drogi powiatowej nr 1830N z drogą gminną nr 142012N</w:t>
            </w:r>
          </w:p>
        </w:tc>
      </w:tr>
      <w:tr w:rsidR="009822FD" w:rsidTr="00640813">
        <w:tc>
          <w:tcPr>
            <w:tcW w:w="541" w:type="dxa"/>
          </w:tcPr>
          <w:p w:rsidR="009822FD" w:rsidRDefault="009822FD" w:rsidP="00E2360F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1552" w:type="dxa"/>
          </w:tcPr>
          <w:p w:rsidR="009822FD" w:rsidRDefault="009822FD" w:rsidP="00E2360F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Wilkasy</w:t>
            </w:r>
          </w:p>
        </w:tc>
        <w:tc>
          <w:tcPr>
            <w:tcW w:w="3402" w:type="dxa"/>
          </w:tcPr>
          <w:p w:rsidR="009822FD" w:rsidRDefault="009822FD" w:rsidP="00E2360F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Droga gminna nr 142013N</w:t>
            </w:r>
          </w:p>
        </w:tc>
        <w:tc>
          <w:tcPr>
            <w:tcW w:w="3717" w:type="dxa"/>
          </w:tcPr>
          <w:p w:rsidR="009822FD" w:rsidRDefault="009822FD" w:rsidP="00E2360F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Wilkasy Dworzec Kolejowy, obok posesji nr 29</w:t>
            </w:r>
          </w:p>
        </w:tc>
      </w:tr>
      <w:tr w:rsidR="009822FD" w:rsidTr="00640813">
        <w:tc>
          <w:tcPr>
            <w:tcW w:w="541" w:type="dxa"/>
          </w:tcPr>
          <w:p w:rsidR="009822FD" w:rsidRDefault="009822FD" w:rsidP="00E2360F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1552" w:type="dxa"/>
          </w:tcPr>
          <w:p w:rsidR="009822FD" w:rsidRDefault="009822FD" w:rsidP="00E2360F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Wilkasy</w:t>
            </w:r>
          </w:p>
        </w:tc>
        <w:tc>
          <w:tcPr>
            <w:tcW w:w="3402" w:type="dxa"/>
          </w:tcPr>
          <w:p w:rsidR="009822FD" w:rsidRDefault="009822FD" w:rsidP="00E2360F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Droga gminna nr 142013N</w:t>
            </w:r>
          </w:p>
        </w:tc>
        <w:tc>
          <w:tcPr>
            <w:tcW w:w="3717" w:type="dxa"/>
          </w:tcPr>
          <w:p w:rsidR="009822FD" w:rsidRDefault="009822FD" w:rsidP="00E2360F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Wilkasy, przy posesji nr 32, na trasie Wilkasy-Cimoszki</w:t>
            </w:r>
          </w:p>
        </w:tc>
      </w:tr>
      <w:tr w:rsidR="009822FD" w:rsidTr="00640813">
        <w:tc>
          <w:tcPr>
            <w:tcW w:w="541" w:type="dxa"/>
          </w:tcPr>
          <w:p w:rsidR="009822FD" w:rsidRDefault="009822FD" w:rsidP="00E2360F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1552" w:type="dxa"/>
          </w:tcPr>
          <w:p w:rsidR="009822FD" w:rsidRDefault="009822FD" w:rsidP="00E2360F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Wilkasy </w:t>
            </w:r>
          </w:p>
        </w:tc>
        <w:tc>
          <w:tcPr>
            <w:tcW w:w="3402" w:type="dxa"/>
          </w:tcPr>
          <w:p w:rsidR="009822FD" w:rsidRDefault="009822FD" w:rsidP="00E2360F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Droga gminna nr 142011N</w:t>
            </w:r>
          </w:p>
        </w:tc>
        <w:tc>
          <w:tcPr>
            <w:tcW w:w="3717" w:type="dxa"/>
          </w:tcPr>
          <w:p w:rsidR="009822FD" w:rsidRDefault="009822FD" w:rsidP="00E2360F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Wilkasy Kolonia I, obok posesji nr 37</w:t>
            </w:r>
          </w:p>
        </w:tc>
      </w:tr>
      <w:tr w:rsidR="009822FD" w:rsidTr="00640813">
        <w:tc>
          <w:tcPr>
            <w:tcW w:w="541" w:type="dxa"/>
          </w:tcPr>
          <w:p w:rsidR="009822FD" w:rsidRDefault="009822FD" w:rsidP="00E2360F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9.</w:t>
            </w:r>
          </w:p>
        </w:tc>
        <w:tc>
          <w:tcPr>
            <w:tcW w:w="1552" w:type="dxa"/>
          </w:tcPr>
          <w:p w:rsidR="009822FD" w:rsidRDefault="009822FD" w:rsidP="00E2360F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Wilkasy</w:t>
            </w:r>
          </w:p>
        </w:tc>
        <w:tc>
          <w:tcPr>
            <w:tcW w:w="3402" w:type="dxa"/>
          </w:tcPr>
          <w:p w:rsidR="009822FD" w:rsidRDefault="009822FD" w:rsidP="00E2360F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Droga gminna nr 142011N</w:t>
            </w:r>
          </w:p>
        </w:tc>
        <w:tc>
          <w:tcPr>
            <w:tcW w:w="3717" w:type="dxa"/>
          </w:tcPr>
          <w:p w:rsidR="009822FD" w:rsidRDefault="009822FD" w:rsidP="00E2360F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Wilkasy Kolonia II, obok posesji nr 39</w:t>
            </w:r>
          </w:p>
        </w:tc>
      </w:tr>
      <w:tr w:rsidR="009822FD" w:rsidTr="00521BDA">
        <w:tc>
          <w:tcPr>
            <w:tcW w:w="541" w:type="dxa"/>
            <w:shd w:val="clear" w:color="auto" w:fill="auto"/>
          </w:tcPr>
          <w:p w:rsidR="009822FD" w:rsidRDefault="009822FD" w:rsidP="00E2360F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</w:t>
            </w:r>
          </w:p>
        </w:tc>
        <w:tc>
          <w:tcPr>
            <w:tcW w:w="1552" w:type="dxa"/>
            <w:shd w:val="clear" w:color="auto" w:fill="auto"/>
          </w:tcPr>
          <w:p w:rsidR="009822FD" w:rsidRPr="00D66788" w:rsidRDefault="009822FD" w:rsidP="005752D5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D66788">
              <w:rPr>
                <w:rFonts w:ascii="Times New Roman" w:hAnsi="Times New Roman" w:cs="Times New Roman"/>
              </w:rPr>
              <w:t>Wilkasy</w:t>
            </w:r>
          </w:p>
        </w:tc>
        <w:tc>
          <w:tcPr>
            <w:tcW w:w="3402" w:type="dxa"/>
            <w:shd w:val="clear" w:color="auto" w:fill="auto"/>
          </w:tcPr>
          <w:p w:rsidR="009822FD" w:rsidRPr="00D66788" w:rsidRDefault="009822FD" w:rsidP="005752D5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D66788">
              <w:rPr>
                <w:rFonts w:ascii="Times New Roman" w:hAnsi="Times New Roman" w:cs="Times New Roman"/>
              </w:rPr>
              <w:t>Droga gminna nr 142011N</w:t>
            </w:r>
          </w:p>
        </w:tc>
        <w:tc>
          <w:tcPr>
            <w:tcW w:w="3717" w:type="dxa"/>
            <w:shd w:val="clear" w:color="auto" w:fill="auto"/>
          </w:tcPr>
          <w:p w:rsidR="009822FD" w:rsidRPr="00D66788" w:rsidRDefault="009822FD" w:rsidP="005752D5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D66788">
              <w:rPr>
                <w:rFonts w:ascii="Times New Roman" w:hAnsi="Times New Roman" w:cs="Times New Roman"/>
              </w:rPr>
              <w:t>Wilkasy Kolonia III, obok posesji               nr 38</w:t>
            </w:r>
          </w:p>
        </w:tc>
      </w:tr>
      <w:tr w:rsidR="009822FD" w:rsidTr="00640813">
        <w:tc>
          <w:tcPr>
            <w:tcW w:w="541" w:type="dxa"/>
          </w:tcPr>
          <w:p w:rsidR="009822FD" w:rsidRDefault="009822FD" w:rsidP="00E2360F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</w:t>
            </w:r>
          </w:p>
        </w:tc>
        <w:tc>
          <w:tcPr>
            <w:tcW w:w="1552" w:type="dxa"/>
          </w:tcPr>
          <w:p w:rsidR="009822FD" w:rsidRDefault="009822FD" w:rsidP="005752D5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Wojnasy</w:t>
            </w:r>
          </w:p>
        </w:tc>
        <w:tc>
          <w:tcPr>
            <w:tcW w:w="3402" w:type="dxa"/>
          </w:tcPr>
          <w:p w:rsidR="009822FD" w:rsidRDefault="009822FD" w:rsidP="005752D5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Droga gminna nr 142011N</w:t>
            </w:r>
          </w:p>
        </w:tc>
        <w:tc>
          <w:tcPr>
            <w:tcW w:w="3717" w:type="dxa"/>
          </w:tcPr>
          <w:p w:rsidR="009822FD" w:rsidRDefault="00D66788" w:rsidP="005752D5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Wojnasy Kolonia, obok posesji nr 4A</w:t>
            </w:r>
          </w:p>
        </w:tc>
      </w:tr>
      <w:tr w:rsidR="00D66788" w:rsidTr="00640813">
        <w:tc>
          <w:tcPr>
            <w:tcW w:w="541" w:type="dxa"/>
          </w:tcPr>
          <w:p w:rsidR="00D66788" w:rsidRDefault="00D66788" w:rsidP="00E2360F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</w:t>
            </w:r>
          </w:p>
        </w:tc>
        <w:tc>
          <w:tcPr>
            <w:tcW w:w="1552" w:type="dxa"/>
          </w:tcPr>
          <w:p w:rsidR="00D66788" w:rsidRDefault="00D66788" w:rsidP="005752D5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Wojnasy </w:t>
            </w:r>
          </w:p>
        </w:tc>
        <w:tc>
          <w:tcPr>
            <w:tcW w:w="3402" w:type="dxa"/>
          </w:tcPr>
          <w:p w:rsidR="00D66788" w:rsidRDefault="00D66788" w:rsidP="005752D5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Droga gminna nr 142011N</w:t>
            </w:r>
          </w:p>
        </w:tc>
        <w:tc>
          <w:tcPr>
            <w:tcW w:w="3717" w:type="dxa"/>
          </w:tcPr>
          <w:p w:rsidR="00D66788" w:rsidRDefault="00D66788" w:rsidP="005752D5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Wojnasy Wybudowanie, w niedalekim sąsiedztwie posesji nr 2</w:t>
            </w:r>
          </w:p>
        </w:tc>
      </w:tr>
      <w:tr w:rsidR="00D66788" w:rsidTr="00D66788">
        <w:trPr>
          <w:trHeight w:val="986"/>
        </w:trPr>
        <w:tc>
          <w:tcPr>
            <w:tcW w:w="541" w:type="dxa"/>
          </w:tcPr>
          <w:p w:rsidR="00D66788" w:rsidRDefault="00D66788" w:rsidP="00E2360F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13.</w:t>
            </w:r>
          </w:p>
        </w:tc>
        <w:tc>
          <w:tcPr>
            <w:tcW w:w="1552" w:type="dxa"/>
          </w:tcPr>
          <w:p w:rsidR="00D66788" w:rsidRDefault="00D66788" w:rsidP="005752D5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Małe Olecko</w:t>
            </w:r>
          </w:p>
        </w:tc>
        <w:tc>
          <w:tcPr>
            <w:tcW w:w="3402" w:type="dxa"/>
          </w:tcPr>
          <w:p w:rsidR="00D66788" w:rsidRDefault="00D66788" w:rsidP="005752D5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Droga gminna nr 142001N</w:t>
            </w:r>
          </w:p>
        </w:tc>
        <w:tc>
          <w:tcPr>
            <w:tcW w:w="3717" w:type="dxa"/>
          </w:tcPr>
          <w:p w:rsidR="00D66788" w:rsidRDefault="00D66788" w:rsidP="005752D5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Małe Olecko Boisko, obok świetlicy wiejskiej</w:t>
            </w:r>
          </w:p>
        </w:tc>
      </w:tr>
      <w:tr w:rsidR="00D66788" w:rsidTr="00640813">
        <w:tc>
          <w:tcPr>
            <w:tcW w:w="541" w:type="dxa"/>
          </w:tcPr>
          <w:p w:rsidR="00D66788" w:rsidRDefault="00D66788" w:rsidP="00E2360F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14.</w:t>
            </w:r>
          </w:p>
        </w:tc>
        <w:tc>
          <w:tcPr>
            <w:tcW w:w="1552" w:type="dxa"/>
          </w:tcPr>
          <w:p w:rsidR="00D66788" w:rsidRDefault="00D66788" w:rsidP="005752D5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Małe Olecko</w:t>
            </w:r>
          </w:p>
        </w:tc>
        <w:tc>
          <w:tcPr>
            <w:tcW w:w="3402" w:type="dxa"/>
          </w:tcPr>
          <w:p w:rsidR="00D66788" w:rsidRDefault="00D66788" w:rsidP="005752D5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Droga gminna nr 142001N</w:t>
            </w:r>
          </w:p>
        </w:tc>
        <w:tc>
          <w:tcPr>
            <w:tcW w:w="3717" w:type="dxa"/>
          </w:tcPr>
          <w:p w:rsidR="00D66788" w:rsidRDefault="00D66788" w:rsidP="005752D5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Małe Olecko Kolonia, obok posesji nr 16</w:t>
            </w:r>
          </w:p>
        </w:tc>
      </w:tr>
      <w:tr w:rsidR="00D66788" w:rsidTr="00640813">
        <w:tc>
          <w:tcPr>
            <w:tcW w:w="541" w:type="dxa"/>
          </w:tcPr>
          <w:p w:rsidR="00D66788" w:rsidRDefault="00D66788" w:rsidP="00E2360F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</w:t>
            </w:r>
          </w:p>
        </w:tc>
        <w:tc>
          <w:tcPr>
            <w:tcW w:w="1552" w:type="dxa"/>
          </w:tcPr>
          <w:p w:rsidR="00D66788" w:rsidRDefault="00D66788" w:rsidP="005752D5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Cimochy</w:t>
            </w:r>
          </w:p>
        </w:tc>
        <w:tc>
          <w:tcPr>
            <w:tcW w:w="3402" w:type="dxa"/>
          </w:tcPr>
          <w:p w:rsidR="00D66788" w:rsidRDefault="00D66788" w:rsidP="005752D5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Droga wewnętrzna na dz. 319</w:t>
            </w:r>
          </w:p>
        </w:tc>
        <w:tc>
          <w:tcPr>
            <w:tcW w:w="3717" w:type="dxa"/>
          </w:tcPr>
          <w:p w:rsidR="00D66788" w:rsidRDefault="00D66788" w:rsidP="005752D5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Cimochy, ul. Kolonie, przy krzyżu</w:t>
            </w:r>
          </w:p>
        </w:tc>
      </w:tr>
      <w:tr w:rsidR="00D66788" w:rsidTr="00640813">
        <w:tc>
          <w:tcPr>
            <w:tcW w:w="541" w:type="dxa"/>
          </w:tcPr>
          <w:p w:rsidR="00D66788" w:rsidRDefault="00D66788" w:rsidP="00E2360F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16.</w:t>
            </w:r>
          </w:p>
        </w:tc>
        <w:tc>
          <w:tcPr>
            <w:tcW w:w="1552" w:type="dxa"/>
          </w:tcPr>
          <w:p w:rsidR="00D66788" w:rsidRDefault="00D66788" w:rsidP="005752D5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Puchówka</w:t>
            </w:r>
          </w:p>
        </w:tc>
        <w:tc>
          <w:tcPr>
            <w:tcW w:w="3402" w:type="dxa"/>
          </w:tcPr>
          <w:p w:rsidR="00D66788" w:rsidRDefault="00D66788" w:rsidP="005752D5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Droga gminna nr 142021N</w:t>
            </w:r>
          </w:p>
        </w:tc>
        <w:tc>
          <w:tcPr>
            <w:tcW w:w="3717" w:type="dxa"/>
          </w:tcPr>
          <w:p w:rsidR="00D66788" w:rsidRDefault="00D66788" w:rsidP="005752D5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Puchówka, obok gminnego budynku rekreacji indywidualnej. </w:t>
            </w:r>
          </w:p>
        </w:tc>
      </w:tr>
    </w:tbl>
    <w:p w:rsidR="00567421" w:rsidRPr="00E2360F" w:rsidRDefault="00567421" w:rsidP="00E2360F">
      <w:pPr>
        <w:spacing w:line="360" w:lineRule="auto"/>
        <w:jc w:val="both"/>
        <w:rPr>
          <w:rFonts w:ascii="Times New Roman" w:hAnsi="Times New Roman" w:cs="Times New Roman"/>
        </w:rPr>
      </w:pPr>
    </w:p>
    <w:sectPr w:rsidR="00567421" w:rsidRPr="00E2360F" w:rsidSect="009A20B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4155D2"/>
    <w:rsid w:val="00153F91"/>
    <w:rsid w:val="0032461C"/>
    <w:rsid w:val="004155D2"/>
    <w:rsid w:val="00521BDA"/>
    <w:rsid w:val="00567421"/>
    <w:rsid w:val="00640813"/>
    <w:rsid w:val="00937994"/>
    <w:rsid w:val="009822FD"/>
    <w:rsid w:val="009A20BE"/>
    <w:rsid w:val="009D3CCE"/>
    <w:rsid w:val="00D66788"/>
    <w:rsid w:val="00E2360F"/>
    <w:rsid w:val="00E264A3"/>
    <w:rsid w:val="00FC1EA6"/>
    <w:rsid w:val="00FF3E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155D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9D3CC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416</Words>
  <Characters>2499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2025-09-29T09:07:00Z</dcterms:created>
  <dcterms:modified xsi:type="dcterms:W3CDTF">2025-09-29T11:58:00Z</dcterms:modified>
</cp:coreProperties>
</file>